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5"/>
        <w:gridCol w:w="3630"/>
      </w:tblGrid>
      <w:tr>
        <w:trPr/>
        <w:tc>
          <w:tcPr>
            <w:tcW w:w="6575" w:type="dxa"/>
            <w:tcBorders/>
            <w:vAlign w:val="center"/>
          </w:tcPr>
          <w:p>
            <w:pPr>
              <w:pStyle w:val="TableContents"/>
              <w:bidi w:val="0"/>
              <w:spacing w:before="0" w:after="283"/>
              <w:jc w:val="left"/>
              <w:rPr/>
            </w:pPr>
            <w:r>
              <w:rPr/>
              <w:t>Name of Issuer</w:t>
            </w:r>
          </w:p>
        </w:tc>
        <w:tc>
          <w:tcPr>
            <w:tcW w:w="3630" w:type="dxa"/>
            <w:tcBorders/>
            <w:vAlign w:val="center"/>
          </w:tcPr>
          <w:p>
            <w:pPr>
              <w:pStyle w:val="TableContents"/>
              <w:bidi w:val="0"/>
              <w:spacing w:before="0" w:after="0"/>
              <w:jc w:val="left"/>
              <w:rPr/>
            </w:pPr>
            <w:r>
              <w:rPr/>
              <w:t>UPWORK INC.</w:t>
            </w:r>
          </w:p>
        </w:tc>
      </w:tr>
      <w:tr>
        <w:trPr/>
        <w:tc>
          <w:tcPr>
            <w:tcW w:w="6575" w:type="dxa"/>
            <w:tcBorders/>
            <w:vAlign w:val="center"/>
          </w:tcPr>
          <w:p>
            <w:pPr>
              <w:pStyle w:val="TableContents"/>
              <w:bidi w:val="0"/>
              <w:spacing w:before="0" w:after="283"/>
              <w:jc w:val="left"/>
              <w:rPr/>
            </w:pPr>
            <w:r>
              <w:rPr/>
              <w:t>SEC File Number</w:t>
            </w:r>
          </w:p>
        </w:tc>
        <w:tc>
          <w:tcPr>
            <w:tcW w:w="3630" w:type="dxa"/>
            <w:tcBorders/>
            <w:vAlign w:val="center"/>
          </w:tcPr>
          <w:p>
            <w:pPr>
              <w:pStyle w:val="TableContents"/>
              <w:bidi w:val="0"/>
              <w:spacing w:before="0" w:after="0"/>
              <w:jc w:val="left"/>
              <w:rPr/>
            </w:pPr>
            <w:r>
              <w:rPr/>
              <w:t>001-38678</w:t>
            </w:r>
          </w:p>
        </w:tc>
      </w:tr>
      <w:tr>
        <w:trPr/>
        <w:tc>
          <w:tcPr>
            <w:tcW w:w="6575" w:type="dxa"/>
            <w:tcBorders/>
            <w:vAlign w:val="center"/>
          </w:tcPr>
          <w:p>
            <w:pPr>
              <w:pStyle w:val="TableContents"/>
              <w:bidi w:val="0"/>
              <w:spacing w:before="0" w:after="283"/>
              <w:jc w:val="left"/>
              <w:rPr/>
            </w:pPr>
            <w:r>
              <w:rPr/>
              <w:t>Address of Issuer</w:t>
            </w:r>
          </w:p>
        </w:tc>
        <w:tc>
          <w:tcPr>
            <w:tcW w:w="3630" w:type="dxa"/>
            <w:tcBorders/>
            <w:vAlign w:val="center"/>
          </w:tcPr>
          <w:p>
            <w:pPr>
              <w:pStyle w:val="TableContents"/>
              <w:bidi w:val="0"/>
              <w:spacing w:before="0" w:after="0"/>
              <w:jc w:val="left"/>
              <w:rPr/>
            </w:pPr>
            <w:r>
              <w:rPr/>
              <w:t>530 Lytton Ave, Suite 301</w:t>
              <w:br/>
              <w:t>Palo Alto</w:t>
              <w:br/>
              <w:t xml:space="preserve">CALIFORNIA </w:t>
              <w:br/>
              <w:t>94301</w:t>
            </w:r>
          </w:p>
        </w:tc>
      </w:tr>
      <w:tr>
        <w:trPr/>
        <w:tc>
          <w:tcPr>
            <w:tcW w:w="6575" w:type="dxa"/>
            <w:tcBorders/>
            <w:vAlign w:val="center"/>
          </w:tcPr>
          <w:p>
            <w:pPr>
              <w:pStyle w:val="TableContents"/>
              <w:bidi w:val="0"/>
              <w:spacing w:before="0" w:after="283"/>
              <w:jc w:val="left"/>
              <w:rPr/>
            </w:pPr>
            <w:r>
              <w:rPr/>
              <w:t>Phone</w:t>
            </w:r>
          </w:p>
        </w:tc>
        <w:tc>
          <w:tcPr>
            <w:tcW w:w="3630" w:type="dxa"/>
            <w:tcBorders/>
            <w:vAlign w:val="center"/>
          </w:tcPr>
          <w:p>
            <w:pPr>
              <w:pStyle w:val="TableContents"/>
              <w:bidi w:val="0"/>
              <w:spacing w:before="0" w:after="0"/>
              <w:jc w:val="left"/>
              <w:rPr/>
            </w:pPr>
            <w:r>
              <w:rPr/>
              <w:t>6503167500</w:t>
            </w:r>
          </w:p>
        </w:tc>
      </w:tr>
      <w:tr>
        <w:trPr/>
        <w:tc>
          <w:tcPr>
            <w:tcW w:w="6575" w:type="dxa"/>
            <w:tcBorders/>
            <w:vAlign w:val="center"/>
          </w:tcPr>
          <w:p>
            <w:pPr>
              <w:pStyle w:val="TableContents"/>
              <w:bidi w:val="0"/>
              <w:spacing w:before="0" w:after="283"/>
              <w:jc w:val="left"/>
              <w:rPr/>
            </w:pPr>
            <w:r>
              <w:rPr/>
              <w:t>Name of Person for Whose Account the Securities are To Be Sold</w:t>
            </w:r>
          </w:p>
        </w:tc>
        <w:tc>
          <w:tcPr>
            <w:tcW w:w="3630" w:type="dxa"/>
            <w:tcBorders/>
            <w:vAlign w:val="center"/>
          </w:tcPr>
          <w:p>
            <w:pPr>
              <w:pStyle w:val="TableContents"/>
              <w:bidi w:val="0"/>
              <w:spacing w:before="0" w:after="0"/>
              <w:jc w:val="left"/>
              <w:rPr/>
            </w:pPr>
            <w:r>
              <w:rPr/>
              <w:t>HAYDEN BROWN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Director</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50000</w:t>
            </w:r>
          </w:p>
        </w:tc>
        <w:tc>
          <w:tcPr>
            <w:tcW w:w="1381" w:type="dxa"/>
            <w:tcBorders/>
            <w:vAlign w:val="center"/>
          </w:tcPr>
          <w:p>
            <w:pPr>
              <w:pStyle w:val="TableContents"/>
              <w:bidi w:val="0"/>
              <w:spacing w:before="0" w:after="283"/>
              <w:jc w:val="left"/>
              <w:rPr/>
            </w:pPr>
            <w:r>
              <w:rPr/>
              <w:t>408500.00</w:t>
            </w:r>
          </w:p>
        </w:tc>
        <w:tc>
          <w:tcPr>
            <w:tcW w:w="1556" w:type="dxa"/>
            <w:tcBorders/>
            <w:vAlign w:val="center"/>
          </w:tcPr>
          <w:p>
            <w:pPr>
              <w:pStyle w:val="TableContents"/>
              <w:bidi w:val="0"/>
              <w:spacing w:before="0" w:after="283"/>
              <w:jc w:val="left"/>
              <w:rPr/>
            </w:pPr>
            <w:r>
              <w:rPr/>
              <w:t>123518137</w:t>
            </w:r>
          </w:p>
        </w:tc>
        <w:tc>
          <w:tcPr>
            <w:tcW w:w="1569" w:type="dxa"/>
            <w:tcBorders/>
            <w:vAlign w:val="center"/>
          </w:tcPr>
          <w:p>
            <w:pPr>
              <w:pStyle w:val="TableContents"/>
              <w:bidi w:val="0"/>
              <w:spacing w:before="0" w:after="283"/>
              <w:jc w:val="left"/>
              <w:rPr/>
            </w:pPr>
            <w:r>
              <w:rPr/>
              <w:t>05/18/2026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02/18/2024</w:t>
            </w:r>
          </w:p>
        </w:tc>
        <w:tc>
          <w:tcPr>
            <w:tcW w:w="1505" w:type="dxa"/>
            <w:tcBorders/>
            <w:vAlign w:val="center"/>
          </w:tcPr>
          <w:p>
            <w:pPr>
              <w:pStyle w:val="TableContents"/>
              <w:bidi w:val="0"/>
              <w:spacing w:before="0" w:after="283"/>
              <w:jc w:val="left"/>
              <w:rPr/>
            </w:pPr>
            <w:r>
              <w:rPr/>
              <w:t>Restricted stock units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02/18/2024</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HAYDEN BROWN</w:t>
              <w:br/>
              <w:t>530 Lytton Ave, Suite 301</w:t>
              <w:br/>
              <w:t>Palo Alto   CA   94301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03/18/2026</w:t>
            </w:r>
          </w:p>
        </w:tc>
        <w:tc>
          <w:tcPr>
            <w:tcW w:w="1561" w:type="dxa"/>
            <w:tcBorders/>
            <w:vAlign w:val="center"/>
          </w:tcPr>
          <w:p>
            <w:pPr>
              <w:pStyle w:val="TableContents"/>
              <w:bidi w:val="0"/>
              <w:spacing w:before="0" w:after="283"/>
              <w:jc w:val="left"/>
              <w:rPr/>
            </w:pPr>
            <w:r>
              <w:rPr/>
              <w:t>23745</w:t>
            </w:r>
          </w:p>
        </w:tc>
        <w:tc>
          <w:tcPr>
            <w:tcW w:w="1759" w:type="dxa"/>
            <w:tcBorders/>
            <w:vAlign w:val="center"/>
          </w:tcPr>
          <w:p>
            <w:pPr>
              <w:pStyle w:val="TableContents"/>
              <w:bidi w:val="0"/>
              <w:spacing w:before="0" w:after="283"/>
              <w:jc w:val="left"/>
              <w:rPr/>
            </w:pPr>
            <w:r>
              <w:rPr/>
              <w:t>292343.69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76"/>
        <w:gridCol w:w="6629"/>
      </w:tblGrid>
      <w:tr>
        <w:trPr/>
        <w:tc>
          <w:tcPr>
            <w:tcW w:w="3576" w:type="dxa"/>
            <w:tcBorders/>
            <w:vAlign w:val="center"/>
          </w:tcPr>
          <w:p>
            <w:pPr>
              <w:pStyle w:val="TableContents"/>
              <w:bidi w:val="0"/>
              <w:spacing w:before="0" w:after="283"/>
              <w:jc w:val="left"/>
              <w:rPr/>
            </w:pPr>
            <w:r>
              <w:rPr/>
              <w:t>Remarks</w:t>
            </w:r>
          </w:p>
        </w:tc>
        <w:tc>
          <w:tcPr>
            <w:tcW w:w="6629"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2/18/2024 through 11/18/2024. </w:t>
            </w:r>
          </w:p>
        </w:tc>
      </w:tr>
      <w:tr>
        <w:trPr/>
        <w:tc>
          <w:tcPr>
            <w:tcW w:w="3576" w:type="dxa"/>
            <w:tcBorders/>
            <w:vAlign w:val="center"/>
          </w:tcPr>
          <w:p>
            <w:pPr>
              <w:pStyle w:val="TableContents"/>
              <w:bidi w:val="0"/>
              <w:spacing w:before="0" w:after="283"/>
              <w:jc w:val="left"/>
              <w:rPr/>
            </w:pPr>
            <w:r>
              <w:rPr/>
              <w:t>Date of Notice</w:t>
            </w:r>
          </w:p>
        </w:tc>
        <w:tc>
          <w:tcPr>
            <w:tcW w:w="6629" w:type="dxa"/>
            <w:tcBorders/>
            <w:vAlign w:val="center"/>
          </w:tcPr>
          <w:p>
            <w:pPr>
              <w:pStyle w:val="TableContents"/>
              <w:bidi w:val="0"/>
              <w:spacing w:before="0" w:after="0"/>
              <w:jc w:val="left"/>
              <w:rPr/>
            </w:pPr>
            <w:r>
              <w:rPr/>
              <w:t>05/18/2026</w:t>
            </w:r>
          </w:p>
        </w:tc>
      </w:tr>
      <w:tr>
        <w:trPr/>
        <w:tc>
          <w:tcPr>
            <w:tcW w:w="3576" w:type="dxa"/>
            <w:tcBorders/>
            <w:vAlign w:val="center"/>
          </w:tcPr>
          <w:p>
            <w:pPr>
              <w:pStyle w:val="TableContents"/>
              <w:bidi w:val="0"/>
              <w:spacing w:before="0" w:after="283"/>
              <w:jc w:val="left"/>
              <w:rPr/>
            </w:pPr>
            <w:r>
              <w:rPr/>
              <w:t>Date of Plan Adoption or Giving of Instruction, If Relying on Rule 10b5-1</w:t>
            </w:r>
          </w:p>
        </w:tc>
        <w:tc>
          <w:tcPr>
            <w:tcW w:w="6629"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76" w:type="dxa"/>
            <w:tcBorders/>
            <w:vAlign w:val="center"/>
          </w:tcPr>
          <w:p>
            <w:pPr>
              <w:pStyle w:val="TableContents"/>
              <w:bidi w:val="0"/>
              <w:spacing w:before="0" w:after="283"/>
              <w:jc w:val="left"/>
              <w:rPr/>
            </w:pPr>
            <w:r>
              <w:rPr/>
              <w:t>Signature</w:t>
            </w:r>
          </w:p>
        </w:tc>
        <w:tc>
          <w:tcPr>
            <w:tcW w:w="6629" w:type="dxa"/>
            <w:tcBorders/>
            <w:vAlign w:val="center"/>
          </w:tcPr>
          <w:p>
            <w:pPr>
              <w:pStyle w:val="TableContents"/>
              <w:bidi w:val="0"/>
              <w:spacing w:before="0" w:after="0"/>
              <w:jc w:val="left"/>
              <w:rPr/>
            </w:pPr>
            <w:r>
              <w:rPr/>
              <w:t>/s/ Hayden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3305</Characters>
  <CharactersWithSpaces>3897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