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0001753662</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UPWORK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001-38678</w:t>
            </w:r>
          </w:p>
        </w:tc>
      </w:tr>
      <w:tr>
        <w:trPr>
          <w:trHeight w:val="258"/>
        </w:trPr>
        <w:tc>
          <w:tcPr>
            <w:tcW w:w="30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8"/>
              </w:rPr>
              <w:t>530 Lytton Avenue,</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Suite 301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Palo Alto</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94301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(650) 316-7500</w:t>
            </w: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6"/>
              </w:rPr>
              <w:t>HAYDEN BROWN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195325.02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123518137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05/18/2026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05/18/2026 Restricted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7151</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05/18/2026 Not Applicable</w:t>
            </w: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15395</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05/18/2026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HAYDEN BROWN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Lytton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03/18/2026 23745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292343.69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301</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Palo Alto  CA  94301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Hayden L. Brown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2026-05-18T17:13:35Z</dcterms:created>
  <dcterms:modified xsi:type="dcterms:W3CDTF">2026-05-18T17:13:35Z</dcterms:modified>
</cp:coreProperties>
</file>