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Kappus Anthony Ray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9.0554</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$9.01 to $9.12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July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kappuspoa.txt"/>
      <w:bookmarkStart w:id="3" w:name="ksakappuspoa"/>
      <w:bookmarkEnd w:id="2"/>
      <w:bookmarkEnd w:id="3"/>
      <w:r>
        <w:rPr/>
        <w:t>POWER OF ATTORNEY</w:t>
      </w:r>
      <w:r>
        <w:br w:type="page"/>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Jacob McQuown, Tyler Stahl, and Matt Bugaj, and each of</w:t>
      </w:r>
    </w:p>
    <w:p>
      <w:pPr>
        <w:pStyle w:val="PreformattedText"/>
        <w:bidi w:val="0"/>
        <w:spacing w:before="0" w:after="0"/>
        <w:jc w:val="left"/>
        <w:rPr/>
      </w:pPr>
      <w:r>
        <w:rPr/>
        <w:t>them, as the undersigned's true and lawful attorney-in-fact to:</w:t>
      </w:r>
    </w:p>
    <w:p>
      <w:pPr>
        <w:pStyle w:val="PreformattedText"/>
        <w:bidi w:val="0"/>
        <w:spacing w:before="0" w:after="0"/>
        <w:jc w:val="left"/>
        <w:rPr/>
      </w:pPr>
      <w:r>
        <w:rPr/>
        <w:t>execute for and on behalf of the undersigned, in the undersigned's</w:t>
      </w:r>
    </w:p>
    <w:p>
      <w:pPr>
        <w:pStyle w:val="PreformattedText"/>
        <w:bidi w:val="0"/>
        <w:spacing w:before="0" w:after="0"/>
        <w:jc w:val="left"/>
        <w:rPr/>
      </w:pPr>
      <w:r>
        <w:rPr/>
        <w:t>capacity as a representative of Upwork Inc. (the "Company"), any and</w:t>
      </w:r>
    </w:p>
    <w:p>
      <w:pPr>
        <w:pStyle w:val="PreformattedText"/>
        <w:bidi w:val="0"/>
        <w:spacing w:before="0" w:after="0"/>
        <w:jc w:val="left"/>
        <w:rPr/>
      </w:pPr>
      <w:r>
        <w:rPr/>
        <w:t>all Form ID, or Form 3, 4 or 5 reports and any amendments thereto</w:t>
      </w:r>
    </w:p>
    <w:p>
      <w:pPr>
        <w:pStyle w:val="PreformattedText"/>
        <w:bidi w:val="0"/>
        <w:spacing w:before="0" w:after="0"/>
        <w:jc w:val="left"/>
        <w:rPr/>
      </w:pPr>
      <w:r>
        <w:rPr/>
        <w:t>required to be filed by the undersigned in accordance with Section</w:t>
      </w:r>
    </w:p>
    <w:p>
      <w:pPr>
        <w:pStyle w:val="PreformattedText"/>
        <w:bidi w:val="0"/>
        <w:spacing w:before="0" w:after="0"/>
        <w:jc w:val="left"/>
        <w:rPr/>
      </w:pPr>
      <w:r>
        <w:rPr/>
        <w:t>16(a) of the Securities Exchange Act of 1934, as amended (the</w:t>
      </w:r>
    </w:p>
    <w:p>
      <w:pPr>
        <w:pStyle w:val="PreformattedText"/>
        <w:bidi w:val="0"/>
        <w:spacing w:before="0" w:after="0"/>
        <w:jc w:val="left"/>
        <w:rPr/>
      </w:pPr>
      <w:r>
        <w:rPr/>
        <w:t>"Exchange Act"), and the rules thereunder with respect to</w:t>
      </w:r>
    </w:p>
    <w:p>
      <w:pPr>
        <w:pStyle w:val="PreformattedText"/>
        <w:bidi w:val="0"/>
        <w:spacing w:before="0" w:after="0"/>
        <w:jc w:val="left"/>
        <w:rPr/>
      </w:pPr>
      <w:r>
        <w:rPr/>
        <w:t>transactions in the Company's securities;</w:t>
      </w:r>
    </w:p>
    <w:p>
      <w:pPr>
        <w:pStyle w:val="PreformattedText"/>
        <w:bidi w:val="0"/>
        <w:spacing w:before="0" w:after="0"/>
        <w:jc w:val="left"/>
        <w:rPr/>
      </w:pPr>
      <w:r>
        <w:rPr/>
        <w:t>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 ID, or Form 3, 4 or 5 report and any amendments thereto and</w:t>
      </w:r>
    </w:p>
    <w:p>
      <w:pPr>
        <w:pStyle w:val="PreformattedText"/>
        <w:bidi w:val="0"/>
        <w:spacing w:before="0" w:after="0"/>
        <w:jc w:val="left"/>
        <w:rPr/>
      </w:pPr>
      <w:r>
        <w:rPr/>
        <w:t>timely file such report with the U.S. Securities and Exchange</w:t>
      </w:r>
    </w:p>
    <w:p>
      <w:pPr>
        <w:pStyle w:val="PreformattedText"/>
        <w:bidi w:val="0"/>
        <w:spacing w:before="0" w:after="0"/>
        <w:jc w:val="left"/>
        <w:rPr/>
      </w:pPr>
      <w:r>
        <w:rPr/>
        <w:t>Commission and any stock exchange or similar authority; and</w:t>
      </w:r>
    </w:p>
    <w:p>
      <w:pPr>
        <w:pStyle w:val="PreformattedText"/>
        <w:bidi w:val="0"/>
        <w:spacing w:before="0" w:after="0"/>
        <w:jc w:val="left"/>
        <w:rPr/>
      </w:pPr>
      <w:r>
        <w:rPr/>
        <w:t>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attorney-in-fact may approve in his or her</w:t>
      </w:r>
    </w:p>
    <w:p>
      <w:pPr>
        <w:pStyle w:val="PreformattedText"/>
        <w:bidi w:val="0"/>
        <w:spacing w:before="0" w:after="0"/>
        <w:jc w:val="left"/>
        <w:rPr/>
      </w:pPr>
      <w:r>
        <w:rPr/>
        <w:t>discretion.</w:t>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each and every act and thing</w:t>
      </w:r>
    </w:p>
    <w:p>
      <w:pPr>
        <w:pStyle w:val="PreformattedText"/>
        <w:bidi w:val="0"/>
        <w:spacing w:before="0" w:after="0"/>
        <w:jc w:val="left"/>
        <w:rPr/>
      </w:pPr>
      <w:r>
        <w:rPr/>
        <w:t>whatsoever requisite, necessary, and proper to be done in the</w:t>
      </w:r>
    </w:p>
    <w:p>
      <w:pPr>
        <w:pStyle w:val="PreformattedText"/>
        <w:bidi w:val="0"/>
        <w:spacing w:before="0" w:after="0"/>
        <w:jc w:val="left"/>
        <w:rPr/>
      </w:pPr>
      <w:r>
        <w:rPr/>
        <w:t>exercise of any of the rights and powers herein granted, as fully to</w:t>
      </w:r>
    </w:p>
    <w:p>
      <w:pPr>
        <w:pStyle w:val="PreformattedText"/>
        <w:bidi w:val="0"/>
        <w:spacing w:before="0" w:after="0"/>
        <w:jc w:val="left"/>
        <w:rPr/>
      </w:pPr>
      <w:r>
        <w:rPr/>
        <w:t>all intents and purposes as the undersigned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his or her substitute or substitutes, shall lawfully do or cause to</w:t>
      </w:r>
    </w:p>
    <w:p>
      <w:pPr>
        <w:pStyle w:val="PreformattedText"/>
        <w:bidi w:val="0"/>
        <w:spacing w:before="0" w:after="0"/>
        <w:jc w:val="left"/>
        <w:rPr/>
      </w:pPr>
      <w:r>
        <w:rPr/>
        <w:t>be done by virtue of this Power of Attorney and the rights and powers</w:t>
      </w:r>
    </w:p>
    <w:p>
      <w:pPr>
        <w:pStyle w:val="PreformattedText"/>
        <w:bidi w:val="0"/>
        <w:spacing w:before="0" w:after="0"/>
        <w:jc w:val="left"/>
        <w:rPr/>
      </w:pPr>
      <w:r>
        <w:rPr/>
        <w:t>herein granted. The undersigned acknowledges that no such attorney-</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is hereby assuming, nor is the Company hereby assuming,</w:t>
      </w:r>
    </w:p>
    <w:p>
      <w:pPr>
        <w:pStyle w:val="PreformattedText"/>
        <w:bidi w:val="0"/>
        <w:spacing w:before="0" w:after="0"/>
        <w:jc w:val="left"/>
        <w:rPr/>
      </w:pPr>
      <w:r>
        <w:rPr/>
        <w:t>any of the undersigned's responsibilities to comply with Section 16</w:t>
      </w:r>
    </w:p>
    <w:p>
      <w:pPr>
        <w:pStyle w:val="PreformattedText"/>
        <w:bidi w:val="0"/>
        <w:spacing w:before="0" w:after="0"/>
        <w:jc w:val="left"/>
        <w:rPr/>
      </w:pPr>
      <w:r>
        <w:rPr/>
        <w:t>of the Exchange 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 3, 4 or 5 reports</w:t>
      </w:r>
    </w:p>
    <w:p>
      <w:pPr>
        <w:pStyle w:val="PreformattedText"/>
        <w:bidi w:val="0"/>
        <w:spacing w:before="0" w:after="0"/>
        <w:jc w:val="left"/>
        <w:rPr/>
      </w:pPr>
      <w:r>
        <w:rPr/>
        <w:t>with 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foregoing attorneys-</w:t>
      </w:r>
    </w:p>
    <w:p>
      <w:pPr>
        <w:pStyle w:val="PreformattedText"/>
        <w:bidi w:val="0"/>
        <w:spacing w:before="0" w:after="0"/>
        <w:jc w:val="left"/>
        <w:rPr/>
      </w:pPr>
      <w:r>
        <w:rPr/>
        <w:t>in-fact.</w:t>
      </w:r>
    </w:p>
    <w:p>
      <w:pPr>
        <w:pStyle w:val="PreformattedText"/>
        <w:bidi w:val="0"/>
        <w:spacing w:before="0" w:after="0"/>
        <w:jc w:val="left"/>
        <w:rPr/>
      </w:pPr>
      <w:r>
        <w:rPr/>
        <w:t>IN WITNESS WHEREOF, the undersigned has caused this Power of Attorney</w:t>
      </w:r>
    </w:p>
    <w:p>
      <w:pPr>
        <w:pStyle w:val="PreformattedText"/>
        <w:bidi w:val="0"/>
        <w:spacing w:before="0" w:after="0"/>
        <w:jc w:val="left"/>
        <w:rPr/>
      </w:pPr>
      <w:r>
        <w:rPr/>
        <w:t>to be executed as of April 21, 2026.</w:t>
      </w:r>
    </w:p>
    <w:p>
      <w:pPr>
        <w:pStyle w:val="PreformattedText"/>
        <w:bidi w:val="0"/>
        <w:spacing w:before="0" w:after="0"/>
        <w:jc w:val="left"/>
        <w:rPr/>
      </w:pPr>
      <w:r>
        <w:rPr/>
        <w:t>/s/ Anthony Kappus</w:t>
      </w:r>
    </w:p>
    <w:p>
      <w:pPr>
        <w:pStyle w:val="PreformattedText"/>
        <w:bidi w:val="0"/>
        <w:spacing w:before="0" w:after="0"/>
        <w:jc w:val="left"/>
        <w:rPr/>
      </w:pPr>
      <w:r>
        <w:rPr/>
        <w:t>Anthony Kappus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481"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1263</Words>
  <Characters>6575</Characters>
  <CharactersWithSpaces>7698</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