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0001753662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UPWORK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001-38678</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530 Lytton Avenue,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Palo Alto</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94301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(650) 316-7500</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HAYDEN BROWN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23468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191280.63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123518137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06/18/2026 Restricted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8"/>
              </w:rPr>
              <w:t>23468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 Not Applicable</w:t>
      </w:r>
    </w:p>
    <w:p>
      <w:pPr>
        <w:spacing w:after="0" w:line="240" w:lineRule="exact"/>
        <w:rPr>
          <w:sz w:val="20"/>
          <w:szCs w:val="20"/>
          <w:color w:val="auto"/>
        </w:rPr>
      </w:pPr>
    </w:p>
    <w:p>
      <w:pPr>
        <w:sectPr>
          <w:pgSz w:w="11900" w:h="16838" w:orient="portrait"/>
          <w:cols w:equalWidth="0" w:num="3">
            <w:col w:w="3980" w:space="280"/>
            <w:col w:w="4060" w:space="20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HAYDEN BROWN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530 Lytton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05/18/2026 22546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195325.02</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301</w:t>
            </w:r>
          </w:p>
        </w:tc>
        <w:tc>
          <w:tcPr>
            <w:tcW w:w="24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Palo Alto</w:t>
            </w:r>
          </w:p>
        </w:tc>
        <w:tc>
          <w:tcPr>
            <w:tcW w:w="2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94301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HAYDEN BROWN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530 Lytton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05/18/2026 50000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428475.00</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301</w:t>
            </w:r>
          </w:p>
        </w:tc>
        <w:tc>
          <w:tcPr>
            <w:tcW w:w="24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Palo Alto</w:t>
            </w:r>
          </w:p>
        </w:tc>
        <w:tc>
          <w:tcPr>
            <w:tcW w:w="2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94301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Hayden L.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2026-06-18T16:50:38Z</dcterms:created>
  <dcterms:modified xsi:type="dcterms:W3CDTF">2026-06-18T16:50:38Z</dcterms:modified>
</cp:coreProperties>
</file>