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UPWORK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001-38678</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530 Lytton Avenue,</w:t>
              <w:br/>
              <w:t>Suite 301</w:t>
              <w:br/>
              <w:t>Palo Alto</w:t>
              <w:br/>
              <w:t xml:space="preserve">CALIFORNIA </w:t>
              <w:br/>
              <w:t>94301</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(650) 316-7500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ANTHONY KAPPUS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45732</w:t>
            </w:r>
          </w:p>
        </w:tc>
        <w:tc>
          <w:tcPr>
            <w:tcW w:w="1381" w:type="dxa"/>
            <w:tcBorders/>
            <w:vAlign w:val="center"/>
          </w:tcPr>
          <w:p>
            <w:pPr>
              <w:pStyle w:val="TableContents"/>
              <w:bidi w:val="0"/>
              <w:spacing w:before="0" w:after="283"/>
              <w:jc w:val="left"/>
              <w:rPr/>
            </w:pPr>
            <w:r>
              <w:rPr/>
              <w:t>386476.56</w:t>
            </w:r>
          </w:p>
        </w:tc>
        <w:tc>
          <w:tcPr>
            <w:tcW w:w="1556" w:type="dxa"/>
            <w:tcBorders/>
            <w:vAlign w:val="center"/>
          </w:tcPr>
          <w:p>
            <w:pPr>
              <w:pStyle w:val="TableContents"/>
              <w:bidi w:val="0"/>
              <w:spacing w:before="0" w:after="283"/>
              <w:jc w:val="left"/>
              <w:rPr/>
            </w:pPr>
            <w:r>
              <w:rPr/>
              <w:t>124903365</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45732</w:t>
            </w:r>
          </w:p>
        </w:tc>
        <w:tc>
          <w:tcPr>
            <w:tcW w:w="1069" w:type="dxa"/>
            <w:tcBorders/>
            <w:vAlign w:val="center"/>
          </w:tcPr>
          <w:p>
            <w:pPr>
              <w:pStyle w:val="TableContents"/>
              <w:bidi w:val="0"/>
              <w:spacing w:before="0" w:after="283"/>
              <w:jc w:val="left"/>
              <w:rPr/>
            </w:pPr>
            <w:r>
              <w:rPr/>
              <w:t>09/18/2026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3"/>
        <w:gridCol w:w="2919"/>
        <w:gridCol w:w="940"/>
        <w:gridCol w:w="1556"/>
        <w:gridCol w:w="1677"/>
      </w:tblGrid>
      <w:tr>
        <w:trPr/>
        <w:tc>
          <w:tcPr>
            <w:tcW w:w="3113"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677" w:type="dxa"/>
            <w:tcBorders/>
            <w:vAlign w:val="center"/>
          </w:tcPr>
          <w:p>
            <w:pPr>
              <w:pStyle w:val="TableHeading"/>
              <w:suppressLineNumbers/>
              <w:bidi w:val="0"/>
              <w:spacing w:before="0" w:after="283"/>
              <w:jc w:val="center"/>
              <w:rPr/>
            </w:pPr>
            <w:r>
              <w:rPr/>
              <w:t>Gross Proceeds</w:t>
            </w:r>
          </w:p>
        </w:tc>
      </w:tr>
      <w:tr>
        <w:trPr/>
        <w:tc>
          <w:tcPr>
            <w:tcW w:w="3113" w:type="dxa"/>
            <w:tcBorders/>
            <w:vAlign w:val="center"/>
          </w:tcPr>
          <w:p>
            <w:pPr>
              <w:pStyle w:val="TableContents"/>
              <w:bidi w:val="0"/>
              <w:spacing w:before="0" w:after="283"/>
              <w:jc w:val="left"/>
              <w:rPr/>
            </w:pPr>
            <w:r>
              <w:rPr/>
              <w:t>ANTHONY KAPPUS</w:t>
              <w:br/>
              <w:t>530 Lytton Avenue,</w:t>
              <w:br/>
              <w:t>Suite 301</w:t>
              <w:br/>
              <w:t>Palo Alto   CA   94301</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08/18/2026</w:t>
            </w:r>
          </w:p>
        </w:tc>
        <w:tc>
          <w:tcPr>
            <w:tcW w:w="1556" w:type="dxa"/>
            <w:tcBorders/>
            <w:vAlign w:val="center"/>
          </w:tcPr>
          <w:p>
            <w:pPr>
              <w:pStyle w:val="TableContents"/>
              <w:bidi w:val="0"/>
              <w:spacing w:before="0" w:after="283"/>
              <w:jc w:val="left"/>
              <w:rPr/>
            </w:pPr>
            <w:r>
              <w:rPr/>
              <w:t>1964</w:t>
            </w:r>
          </w:p>
        </w:tc>
        <w:tc>
          <w:tcPr>
            <w:tcW w:w="1677" w:type="dxa"/>
            <w:tcBorders/>
            <w:vAlign w:val="center"/>
          </w:tcPr>
          <w:p>
            <w:pPr>
              <w:pStyle w:val="TableContents"/>
              <w:bidi w:val="0"/>
              <w:spacing w:before="0" w:after="283"/>
              <w:jc w:val="left"/>
              <w:rPr/>
            </w:pPr>
            <w:r>
              <w:rPr/>
              <w:t>16548.07</w:t>
            </w:r>
          </w:p>
        </w:tc>
      </w:tr>
      <w:tr>
        <w:trPr/>
        <w:tc>
          <w:tcPr>
            <w:tcW w:w="3113" w:type="dxa"/>
            <w:tcBorders/>
            <w:vAlign w:val="center"/>
          </w:tcPr>
          <w:p>
            <w:pPr>
              <w:pStyle w:val="TableContents"/>
              <w:bidi w:val="0"/>
              <w:spacing w:before="0" w:after="283"/>
              <w:jc w:val="left"/>
              <w:rPr/>
            </w:pPr>
            <w:r>
              <w:rPr/>
              <w:t>ANTHONY KAPPUS</w:t>
              <w:br/>
              <w:t>530 Lytton Avenue,</w:t>
              <w:br/>
              <w:t>Suite 301</w:t>
              <w:br/>
              <w:t>Palo Alto   CA   94301</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07/20/2026</w:t>
            </w:r>
          </w:p>
        </w:tc>
        <w:tc>
          <w:tcPr>
            <w:tcW w:w="1556" w:type="dxa"/>
            <w:tcBorders/>
            <w:vAlign w:val="center"/>
          </w:tcPr>
          <w:p>
            <w:pPr>
              <w:pStyle w:val="TableContents"/>
              <w:bidi w:val="0"/>
              <w:spacing w:before="0" w:after="283"/>
              <w:jc w:val="left"/>
              <w:rPr/>
            </w:pPr>
            <w:r>
              <w:rPr/>
              <w:t>558</w:t>
            </w:r>
          </w:p>
        </w:tc>
        <w:tc>
          <w:tcPr>
            <w:tcW w:w="1677" w:type="dxa"/>
            <w:tcBorders/>
            <w:vAlign w:val="center"/>
          </w:tcPr>
          <w:p>
            <w:pPr>
              <w:pStyle w:val="TableContents"/>
              <w:bidi w:val="0"/>
              <w:spacing w:before="0" w:after="283"/>
              <w:jc w:val="left"/>
              <w:rPr/>
            </w:pPr>
            <w:r>
              <w:rPr/>
              <w:t>5052.97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03"/>
        <w:gridCol w:w="6102"/>
      </w:tblGrid>
      <w:tr>
        <w:trPr/>
        <w:tc>
          <w:tcPr>
            <w:tcW w:w="4103" w:type="dxa"/>
            <w:tcBorders/>
            <w:vAlign w:val="center"/>
          </w:tcPr>
          <w:p>
            <w:pPr>
              <w:pStyle w:val="TableContents"/>
              <w:bidi w:val="0"/>
              <w:spacing w:before="0" w:after="283"/>
              <w:jc w:val="left"/>
              <w:rPr/>
            </w:pPr>
            <w:r>
              <w:rPr/>
              <w:t>Remarks</w:t>
            </w:r>
          </w:p>
        </w:tc>
        <w:tc>
          <w:tcPr>
            <w:tcW w:w="6102" w:type="dxa"/>
            <w:tcBorders/>
            <w:vAlign w:val="center"/>
          </w:tcPr>
          <w:p>
            <w:pPr>
              <w:pStyle w:val="TableContents"/>
              <w:bidi w:val="0"/>
              <w:spacing w:before="0" w:after="283"/>
              <w:jc w:val="left"/>
              <w:rPr>
                <w:sz w:val="4"/>
                <w:szCs w:val="4"/>
              </w:rPr>
            </w:pPr>
            <w:r>
              <w:rPr>
                <w:sz w:val="4"/>
                <w:szCs w:val="4"/>
              </w:rPr>
            </w:r>
          </w:p>
        </w:tc>
      </w:tr>
      <w:tr>
        <w:trPr/>
        <w:tc>
          <w:tcPr>
            <w:tcW w:w="4103" w:type="dxa"/>
            <w:tcBorders/>
            <w:vAlign w:val="center"/>
          </w:tcPr>
          <w:p>
            <w:pPr>
              <w:pStyle w:val="TableContents"/>
              <w:bidi w:val="0"/>
              <w:spacing w:before="0" w:after="283"/>
              <w:jc w:val="left"/>
              <w:rPr/>
            </w:pPr>
            <w:r>
              <w:rPr/>
              <w:t>Date of Notice</w:t>
            </w:r>
          </w:p>
        </w:tc>
        <w:tc>
          <w:tcPr>
            <w:tcW w:w="6102"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03" w:type="dxa"/>
            <w:tcBorders/>
            <w:vAlign w:val="center"/>
          </w:tcPr>
          <w:p>
            <w:pPr>
              <w:pStyle w:val="TableContents"/>
              <w:bidi w:val="0"/>
              <w:spacing w:before="0" w:after="283"/>
              <w:jc w:val="left"/>
              <w:rPr/>
            </w:pPr>
            <w:r>
              <w:rPr/>
              <w:t>Signature</w:t>
            </w:r>
          </w:p>
        </w:tc>
        <w:tc>
          <w:tcPr>
            <w:tcW w:w="6102" w:type="dxa"/>
            <w:tcBorders/>
            <w:vAlign w:val="center"/>
          </w:tcPr>
          <w:p>
            <w:pPr>
              <w:pStyle w:val="TableContents"/>
              <w:bidi w:val="0"/>
              <w:spacing w:before="0" w:after="0"/>
              <w:jc w:val="left"/>
              <w:rPr/>
            </w:pPr>
            <w:r>
              <w:rPr/>
              <w:t>/s/ Anthony Ray Kappus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3144</Characters>
  <CharactersWithSpaces>3709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